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3DE69" w14:textId="5DC9D496" w:rsidR="00887792" w:rsidRPr="007D429A" w:rsidRDefault="00615FCB" w:rsidP="00F44615">
      <w:pPr>
        <w:spacing w:line="276" w:lineRule="auto"/>
        <w:rPr>
          <w:rFonts w:asciiTheme="majorHAnsi" w:hAnsiTheme="majorHAnsi" w:cstheme="majorHAnsi"/>
          <w:sz w:val="36"/>
          <w:szCs w:val="36"/>
        </w:rPr>
      </w:pPr>
      <w:r w:rsidRPr="00615FCB">
        <w:rPr>
          <w:rFonts w:asciiTheme="majorHAnsi" w:hAnsiTheme="majorHAnsi" w:cstheme="majorHAnsi"/>
          <w:noProof/>
          <w:color w:val="000000" w:themeColor="text1"/>
          <w:sz w:val="36"/>
          <w:szCs w:val="36"/>
        </w:rPr>
        <w:drawing>
          <wp:anchor distT="0" distB="0" distL="114300" distR="114300" simplePos="0" relativeHeight="251661312" behindDoc="0" locked="0" layoutInCell="1" allowOverlap="1" wp14:anchorId="53C6FFDB" wp14:editId="133698A4">
            <wp:simplePos x="0" y="0"/>
            <wp:positionH relativeFrom="column">
              <wp:posOffset>4461035</wp:posOffset>
            </wp:positionH>
            <wp:positionV relativeFrom="paragraph">
              <wp:posOffset>-711835</wp:posOffset>
            </wp:positionV>
            <wp:extent cx="1958340" cy="712124"/>
            <wp:effectExtent l="0" t="0" r="0" b="0"/>
            <wp:wrapNone/>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uth Miskin Training Logo - White Background (1.7 MB).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58340" cy="712124"/>
                    </a:xfrm>
                    <a:prstGeom prst="rect">
                      <a:avLst/>
                    </a:prstGeom>
                  </pic:spPr>
                </pic:pic>
              </a:graphicData>
            </a:graphic>
            <wp14:sizeRelH relativeFrom="page">
              <wp14:pctWidth>0</wp14:pctWidth>
            </wp14:sizeRelH>
            <wp14:sizeRelV relativeFrom="page">
              <wp14:pctHeight>0</wp14:pctHeight>
            </wp14:sizeRelV>
          </wp:anchor>
        </w:drawing>
      </w:r>
      <w:r w:rsidR="00887792" w:rsidRPr="00615FCB">
        <w:rPr>
          <w:rFonts w:asciiTheme="majorHAnsi" w:hAnsiTheme="majorHAnsi" w:cstheme="majorHAnsi"/>
          <w:b/>
          <w:sz w:val="36"/>
          <w:szCs w:val="36"/>
        </w:rPr>
        <w:t xml:space="preserve">Parent </w:t>
      </w:r>
      <w:r w:rsidR="00F44615">
        <w:rPr>
          <w:rFonts w:asciiTheme="majorHAnsi" w:hAnsiTheme="majorHAnsi" w:cstheme="majorHAnsi"/>
          <w:b/>
          <w:sz w:val="36"/>
          <w:szCs w:val="36"/>
        </w:rPr>
        <w:t>m</w:t>
      </w:r>
      <w:r w:rsidR="00887792" w:rsidRPr="00615FCB">
        <w:rPr>
          <w:rFonts w:asciiTheme="majorHAnsi" w:hAnsiTheme="majorHAnsi" w:cstheme="majorHAnsi"/>
          <w:b/>
          <w:sz w:val="36"/>
          <w:szCs w:val="36"/>
        </w:rPr>
        <w:t xml:space="preserve">eeting: </w:t>
      </w:r>
      <w:r w:rsidR="002E4820" w:rsidRPr="00615FCB">
        <w:rPr>
          <w:rFonts w:asciiTheme="majorHAnsi" w:hAnsiTheme="majorHAnsi" w:cstheme="majorHAnsi"/>
          <w:b/>
          <w:sz w:val="36"/>
          <w:szCs w:val="36"/>
        </w:rPr>
        <w:t xml:space="preserve">Set </w:t>
      </w:r>
      <w:r w:rsidR="00BC5008" w:rsidRPr="00615FCB">
        <w:rPr>
          <w:rFonts w:asciiTheme="majorHAnsi" w:hAnsiTheme="majorHAnsi" w:cstheme="majorHAnsi"/>
          <w:b/>
          <w:sz w:val="36"/>
          <w:szCs w:val="36"/>
        </w:rPr>
        <w:t xml:space="preserve">2 and 3 </w:t>
      </w:r>
      <w:r w:rsidR="00F44615">
        <w:rPr>
          <w:rFonts w:asciiTheme="majorHAnsi" w:hAnsiTheme="majorHAnsi" w:cstheme="majorHAnsi"/>
          <w:b/>
          <w:sz w:val="36"/>
          <w:szCs w:val="36"/>
        </w:rPr>
        <w:t>s</w:t>
      </w:r>
      <w:r w:rsidR="002E4820" w:rsidRPr="00615FCB">
        <w:rPr>
          <w:rFonts w:asciiTheme="majorHAnsi" w:hAnsiTheme="majorHAnsi" w:cstheme="majorHAnsi"/>
          <w:b/>
          <w:sz w:val="36"/>
          <w:szCs w:val="36"/>
        </w:rPr>
        <w:t xml:space="preserve">ounds </w:t>
      </w:r>
    </w:p>
    <w:p w14:paraId="7BC81D1C" w14:textId="332B5501" w:rsidR="00887792" w:rsidRPr="00615FCB" w:rsidRDefault="00887792" w:rsidP="00F44615">
      <w:pPr>
        <w:spacing w:line="276" w:lineRule="auto"/>
        <w:rPr>
          <w:rFonts w:asciiTheme="majorHAnsi" w:hAnsiTheme="majorHAnsi" w:cstheme="majorHAnsi"/>
          <w:szCs w:val="22"/>
        </w:rPr>
      </w:pPr>
    </w:p>
    <w:p w14:paraId="4711B980" w14:textId="2940B585" w:rsidR="00887792" w:rsidRPr="006A1928" w:rsidRDefault="00887792" w:rsidP="00F44615">
      <w:pPr>
        <w:spacing w:line="276" w:lineRule="auto"/>
        <w:rPr>
          <w:rFonts w:asciiTheme="majorHAnsi" w:hAnsiTheme="majorHAnsi" w:cstheme="majorHAnsi"/>
          <w:b/>
          <w:bCs/>
          <w:sz w:val="28"/>
          <w:szCs w:val="28"/>
        </w:rPr>
      </w:pPr>
      <w:r w:rsidRPr="006A1928">
        <w:rPr>
          <w:rFonts w:asciiTheme="majorHAnsi" w:hAnsiTheme="majorHAnsi" w:cstheme="majorHAnsi"/>
          <w:b/>
          <w:bCs/>
          <w:sz w:val="28"/>
          <w:szCs w:val="28"/>
        </w:rPr>
        <w:t>What can you do to help at home?</w:t>
      </w:r>
    </w:p>
    <w:p w14:paraId="32807168" w14:textId="2F531764" w:rsidR="002E4820" w:rsidRPr="00615FCB" w:rsidRDefault="002E4820" w:rsidP="00F44615">
      <w:pPr>
        <w:spacing w:line="276" w:lineRule="auto"/>
        <w:rPr>
          <w:rFonts w:asciiTheme="majorHAnsi" w:hAnsiTheme="majorHAnsi" w:cstheme="majorHAnsi"/>
          <w:szCs w:val="22"/>
        </w:rPr>
      </w:pPr>
    </w:p>
    <w:p w14:paraId="37180986" w14:textId="78E0F62B" w:rsidR="00BC5008" w:rsidRPr="00615FCB" w:rsidRDefault="00BC5008" w:rsidP="00F44615">
      <w:pPr>
        <w:pStyle w:val="ListParagraph"/>
        <w:numPr>
          <w:ilvl w:val="0"/>
          <w:numId w:val="12"/>
        </w:numPr>
        <w:spacing w:line="276" w:lineRule="auto"/>
        <w:rPr>
          <w:rFonts w:asciiTheme="majorHAnsi" w:hAnsiTheme="majorHAnsi" w:cstheme="majorHAnsi"/>
          <w:szCs w:val="22"/>
        </w:rPr>
      </w:pPr>
      <w:proofErr w:type="spellStart"/>
      <w:r w:rsidRPr="00615FCB">
        <w:rPr>
          <w:rFonts w:asciiTheme="majorHAnsi" w:hAnsiTheme="majorHAnsi" w:cstheme="majorHAnsi"/>
          <w:szCs w:val="22"/>
          <w:lang w:val="en-US"/>
        </w:rPr>
        <w:t>Practise</w:t>
      </w:r>
      <w:proofErr w:type="spellEnd"/>
      <w:r w:rsidRPr="00615FCB">
        <w:rPr>
          <w:rFonts w:asciiTheme="majorHAnsi" w:hAnsiTheme="majorHAnsi" w:cstheme="majorHAnsi"/>
          <w:szCs w:val="22"/>
          <w:lang w:val="en-US"/>
        </w:rPr>
        <w:t xml:space="preserve"> </w:t>
      </w:r>
      <w:r w:rsidR="00C17DEA">
        <w:rPr>
          <w:rFonts w:asciiTheme="majorHAnsi" w:hAnsiTheme="majorHAnsi" w:cstheme="majorHAnsi"/>
          <w:szCs w:val="22"/>
          <w:lang w:val="en-US"/>
        </w:rPr>
        <w:t xml:space="preserve">saying the </w:t>
      </w:r>
      <w:r w:rsidRPr="00615FCB">
        <w:rPr>
          <w:rFonts w:asciiTheme="majorHAnsi" w:hAnsiTheme="majorHAnsi" w:cstheme="majorHAnsi"/>
          <w:szCs w:val="22"/>
          <w:lang w:val="en-US"/>
        </w:rPr>
        <w:t>sound</w:t>
      </w:r>
      <w:r w:rsidR="00C17DEA">
        <w:rPr>
          <w:rFonts w:asciiTheme="majorHAnsi" w:hAnsiTheme="majorHAnsi" w:cstheme="majorHAnsi"/>
          <w:szCs w:val="22"/>
          <w:lang w:val="en-US"/>
        </w:rPr>
        <w:t>s</w:t>
      </w:r>
      <w:r w:rsidRPr="00615FCB">
        <w:rPr>
          <w:rFonts w:asciiTheme="majorHAnsi" w:hAnsiTheme="majorHAnsi" w:cstheme="majorHAnsi"/>
          <w:szCs w:val="22"/>
          <w:lang w:val="en-US"/>
        </w:rPr>
        <w:t xml:space="preserve"> and </w:t>
      </w:r>
      <w:r w:rsidR="00C17DEA">
        <w:rPr>
          <w:rFonts w:asciiTheme="majorHAnsi" w:hAnsiTheme="majorHAnsi" w:cstheme="majorHAnsi"/>
          <w:szCs w:val="22"/>
          <w:lang w:val="en-US"/>
        </w:rPr>
        <w:t xml:space="preserve">the </w:t>
      </w:r>
      <w:r w:rsidRPr="00615FCB">
        <w:rPr>
          <w:rFonts w:asciiTheme="majorHAnsi" w:hAnsiTheme="majorHAnsi" w:cstheme="majorHAnsi"/>
          <w:szCs w:val="22"/>
          <w:lang w:val="en-US"/>
        </w:rPr>
        <w:t>phrase</w:t>
      </w:r>
      <w:r w:rsidR="007D429A">
        <w:rPr>
          <w:rFonts w:asciiTheme="majorHAnsi" w:hAnsiTheme="majorHAnsi" w:cstheme="majorHAnsi"/>
          <w:szCs w:val="22"/>
          <w:lang w:val="en-US"/>
        </w:rPr>
        <w:t>.</w:t>
      </w:r>
    </w:p>
    <w:p w14:paraId="0A2A8979" w14:textId="044CB11D" w:rsidR="00BC5008" w:rsidRPr="00615FCB" w:rsidRDefault="00BC5008" w:rsidP="00F44615">
      <w:pPr>
        <w:pStyle w:val="ListParagraph"/>
        <w:numPr>
          <w:ilvl w:val="0"/>
          <w:numId w:val="12"/>
        </w:numPr>
        <w:spacing w:line="276" w:lineRule="auto"/>
        <w:rPr>
          <w:rFonts w:asciiTheme="majorHAnsi" w:hAnsiTheme="majorHAnsi" w:cstheme="majorHAnsi"/>
          <w:szCs w:val="22"/>
        </w:rPr>
      </w:pPr>
      <w:r w:rsidRPr="00615FCB">
        <w:rPr>
          <w:rFonts w:asciiTheme="majorHAnsi" w:hAnsiTheme="majorHAnsi" w:cstheme="majorHAnsi"/>
          <w:szCs w:val="22"/>
        </w:rPr>
        <w:t>Practise reading sounds speedily</w:t>
      </w:r>
      <w:r w:rsidR="00C17DEA">
        <w:rPr>
          <w:rFonts w:asciiTheme="majorHAnsi" w:hAnsiTheme="majorHAnsi" w:cstheme="majorHAnsi"/>
          <w:szCs w:val="22"/>
        </w:rPr>
        <w:t>.</w:t>
      </w:r>
    </w:p>
    <w:p w14:paraId="5499285E" w14:textId="57C9590C" w:rsidR="00BC5008" w:rsidRPr="006012FE" w:rsidRDefault="00A43140" w:rsidP="00F44615">
      <w:pPr>
        <w:pStyle w:val="ListParagraph"/>
        <w:numPr>
          <w:ilvl w:val="0"/>
          <w:numId w:val="12"/>
        </w:numPr>
        <w:spacing w:line="276" w:lineRule="auto"/>
        <w:rPr>
          <w:rFonts w:asciiTheme="majorHAnsi" w:hAnsiTheme="majorHAnsi" w:cstheme="majorHAnsi"/>
          <w:szCs w:val="22"/>
        </w:rPr>
      </w:pPr>
      <w:r>
        <w:rPr>
          <w:rFonts w:asciiTheme="majorHAnsi" w:hAnsiTheme="majorHAnsi" w:cstheme="majorHAnsi"/>
          <w:szCs w:val="22"/>
        </w:rPr>
        <w:t xml:space="preserve">Help your child to use </w:t>
      </w:r>
      <w:r w:rsidR="00BC5008" w:rsidRPr="00615FCB">
        <w:rPr>
          <w:rFonts w:asciiTheme="majorHAnsi" w:hAnsiTheme="majorHAnsi" w:cstheme="majorHAnsi"/>
          <w:szCs w:val="22"/>
          <w:lang w:val="en-US"/>
        </w:rPr>
        <w:t>‘Special Friends’, ‘Fred Talk’</w:t>
      </w:r>
      <w:r w:rsidR="00C17DEA">
        <w:rPr>
          <w:rFonts w:asciiTheme="majorHAnsi" w:hAnsiTheme="majorHAnsi" w:cstheme="majorHAnsi"/>
          <w:szCs w:val="22"/>
          <w:lang w:val="en-US"/>
        </w:rPr>
        <w:t xml:space="preserve"> </w:t>
      </w:r>
      <w:r w:rsidR="00BC5008" w:rsidRPr="00615FCB">
        <w:rPr>
          <w:rFonts w:asciiTheme="majorHAnsi" w:hAnsiTheme="majorHAnsi" w:cstheme="majorHAnsi"/>
          <w:szCs w:val="22"/>
          <w:lang w:val="en-US"/>
        </w:rPr>
        <w:t>to read words</w:t>
      </w:r>
      <w:r w:rsidR="00DA6082" w:rsidRPr="00615FCB">
        <w:rPr>
          <w:rFonts w:asciiTheme="majorHAnsi" w:hAnsiTheme="majorHAnsi" w:cstheme="majorHAnsi"/>
          <w:szCs w:val="22"/>
          <w:lang w:val="en-US"/>
        </w:rPr>
        <w:t>.</w:t>
      </w:r>
    </w:p>
    <w:p w14:paraId="748F9384" w14:textId="77777777" w:rsidR="006012FE" w:rsidRDefault="006012FE" w:rsidP="006012FE">
      <w:pPr>
        <w:spacing w:line="276" w:lineRule="auto"/>
        <w:rPr>
          <w:rFonts w:asciiTheme="majorHAnsi" w:hAnsiTheme="majorHAnsi" w:cstheme="majorHAnsi"/>
          <w:szCs w:val="22"/>
        </w:rPr>
      </w:pPr>
    </w:p>
    <w:p w14:paraId="71E27C2D" w14:textId="77777777" w:rsidR="006012FE" w:rsidRPr="006A1928" w:rsidRDefault="006012FE" w:rsidP="006012FE">
      <w:pPr>
        <w:spacing w:line="276" w:lineRule="auto"/>
        <w:rPr>
          <w:rFonts w:asciiTheme="majorHAnsi" w:hAnsiTheme="majorHAnsi" w:cstheme="majorHAnsi"/>
          <w:b/>
          <w:bCs/>
          <w:sz w:val="28"/>
          <w:szCs w:val="28"/>
        </w:rPr>
      </w:pPr>
      <w:r w:rsidRPr="006A1928">
        <w:rPr>
          <w:rFonts w:asciiTheme="majorHAnsi" w:hAnsiTheme="majorHAnsi" w:cstheme="majorHAnsi"/>
          <w:b/>
          <w:bCs/>
          <w:sz w:val="28"/>
          <w:szCs w:val="28"/>
        </w:rPr>
        <w:t xml:space="preserve">How do I use the Virtual Classroom? </w:t>
      </w:r>
    </w:p>
    <w:p w14:paraId="18C2CA67" w14:textId="77777777" w:rsidR="006012FE" w:rsidRPr="00B549F3" w:rsidRDefault="006012FE" w:rsidP="006012FE">
      <w:pPr>
        <w:rPr>
          <w:rFonts w:asciiTheme="majorHAnsi" w:hAnsiTheme="majorHAnsi" w:cstheme="majorHAnsi"/>
          <w:color w:val="000000" w:themeColor="text1"/>
          <w:szCs w:val="22"/>
        </w:rPr>
      </w:pPr>
    </w:p>
    <w:p w14:paraId="03DB953B" w14:textId="77777777" w:rsidR="006012FE" w:rsidRPr="00B549F3" w:rsidRDefault="006012FE" w:rsidP="006012FE">
      <w:pPr>
        <w:pStyle w:val="ListParagraph"/>
        <w:numPr>
          <w:ilvl w:val="0"/>
          <w:numId w:val="13"/>
        </w:numPr>
        <w:spacing w:line="240" w:lineRule="auto"/>
        <w:jc w:val="left"/>
        <w:rPr>
          <w:rFonts w:asciiTheme="majorHAnsi" w:eastAsia="Calibri" w:hAnsiTheme="majorHAnsi" w:cstheme="majorHAnsi"/>
          <w:color w:val="000000" w:themeColor="text1"/>
          <w:szCs w:val="22"/>
        </w:rPr>
      </w:pPr>
      <w:r w:rsidRPr="00B549F3">
        <w:rPr>
          <w:rFonts w:asciiTheme="majorHAnsi" w:eastAsia="Calibri" w:hAnsiTheme="majorHAnsi" w:cstheme="majorHAnsi"/>
          <w:color w:val="000000" w:themeColor="text1"/>
          <w:szCs w:val="22"/>
        </w:rPr>
        <w:t>Set aside 10 minutes to watch a film with your child each day.</w:t>
      </w:r>
    </w:p>
    <w:p w14:paraId="19F8BAAC" w14:textId="77777777" w:rsidR="006012FE" w:rsidRPr="00B549F3" w:rsidRDefault="006012FE" w:rsidP="006012FE">
      <w:pPr>
        <w:pStyle w:val="ListParagraph"/>
        <w:numPr>
          <w:ilvl w:val="0"/>
          <w:numId w:val="13"/>
        </w:numPr>
        <w:spacing w:line="240" w:lineRule="auto"/>
        <w:jc w:val="left"/>
        <w:rPr>
          <w:rFonts w:asciiTheme="majorHAnsi" w:eastAsia="Calibri" w:hAnsiTheme="majorHAnsi" w:cstheme="majorHAnsi"/>
          <w:color w:val="000000" w:themeColor="text1"/>
          <w:szCs w:val="22"/>
        </w:rPr>
      </w:pPr>
      <w:r w:rsidRPr="00B549F3">
        <w:rPr>
          <w:rFonts w:asciiTheme="majorHAnsi" w:eastAsia="Calibri" w:hAnsiTheme="majorHAnsi" w:cstheme="majorHAnsi"/>
          <w:color w:val="000000" w:themeColor="text1"/>
          <w:szCs w:val="22"/>
        </w:rPr>
        <w:t>Find a quiet space for your child to watch the film on a laptop or tablet.</w:t>
      </w:r>
    </w:p>
    <w:p w14:paraId="761E21D6" w14:textId="77777777" w:rsidR="006012FE" w:rsidRPr="00B549F3" w:rsidRDefault="006012FE" w:rsidP="006012FE">
      <w:pPr>
        <w:pStyle w:val="ListParagraph"/>
        <w:numPr>
          <w:ilvl w:val="0"/>
          <w:numId w:val="13"/>
        </w:numPr>
        <w:spacing w:line="240" w:lineRule="auto"/>
        <w:jc w:val="left"/>
        <w:rPr>
          <w:rFonts w:asciiTheme="majorHAnsi" w:eastAsia="Calibri" w:hAnsiTheme="majorHAnsi" w:cstheme="majorHAnsi"/>
          <w:color w:val="000000" w:themeColor="text1"/>
          <w:szCs w:val="22"/>
        </w:rPr>
      </w:pPr>
      <w:r w:rsidRPr="00B549F3">
        <w:rPr>
          <w:rFonts w:asciiTheme="majorHAnsi" w:eastAsia="Calibri" w:hAnsiTheme="majorHAnsi" w:cstheme="majorHAnsi"/>
          <w:color w:val="000000" w:themeColor="text1"/>
          <w:szCs w:val="22"/>
        </w:rPr>
        <w:t>Praise your child as they join in with the lesson – make it fun!</w:t>
      </w:r>
    </w:p>
    <w:p w14:paraId="063A0213" w14:textId="77777777" w:rsidR="006012FE" w:rsidRDefault="006012FE" w:rsidP="006012FE">
      <w:pPr>
        <w:spacing w:line="276" w:lineRule="auto"/>
        <w:rPr>
          <w:rFonts w:asciiTheme="majorHAnsi" w:hAnsiTheme="majorHAnsi" w:cstheme="majorHAnsi"/>
          <w:szCs w:val="22"/>
        </w:rPr>
      </w:pPr>
    </w:p>
    <w:p w14:paraId="6E8D18A3" w14:textId="2BE85D26" w:rsidR="004B3AD4" w:rsidRPr="009B0DFA" w:rsidRDefault="009B0DFA" w:rsidP="009B0DFA">
      <w:pPr>
        <w:spacing w:line="276" w:lineRule="auto"/>
        <w:rPr>
          <w:rFonts w:asciiTheme="majorHAnsi" w:hAnsiTheme="majorHAnsi" w:cs="Arial"/>
          <w:color w:val="0000FF"/>
          <w:szCs w:val="22"/>
          <w:u w:val="single"/>
        </w:rPr>
      </w:pPr>
      <w:r w:rsidRPr="000A7C4F">
        <w:rPr>
          <w:rFonts w:asciiTheme="majorHAnsi" w:hAnsiTheme="majorHAnsi" w:cs="Arial"/>
          <w:szCs w:val="22"/>
        </w:rPr>
        <w:t xml:space="preserve">Find more free parent resources on </w:t>
      </w:r>
      <w:hyperlink r:id="rId11" w:history="1">
        <w:r w:rsidRPr="00C371B3">
          <w:rPr>
            <w:rStyle w:val="Hyperlink"/>
            <w:rFonts w:asciiTheme="majorHAnsi" w:hAnsiTheme="majorHAnsi" w:cs="Arial"/>
            <w:szCs w:val="22"/>
          </w:rPr>
          <w:t>www.ruthmiskin.com</w:t>
        </w:r>
      </w:hyperlink>
    </w:p>
    <w:sectPr w:rsidR="004B3AD4" w:rsidRPr="009B0DFA" w:rsidSect="00615FCB">
      <w:headerReference w:type="even" r:id="rId12"/>
      <w:headerReference w:type="first" r:id="rId13"/>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41C60" w14:textId="77777777" w:rsidR="007117B9" w:rsidRDefault="007117B9" w:rsidP="000849BF">
      <w:r>
        <w:separator/>
      </w:r>
    </w:p>
  </w:endnote>
  <w:endnote w:type="continuationSeparator" w:id="0">
    <w:p w14:paraId="24189843" w14:textId="77777777" w:rsidR="007117B9" w:rsidRDefault="007117B9" w:rsidP="00084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²Ó©úÅé">
    <w:altName w:val="Times New Roman"/>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Times">
    <w:altName w:val="Times"/>
    <w:panose1 w:val="00000500000000020000"/>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2D6AE7" w14:textId="77777777" w:rsidR="007117B9" w:rsidRDefault="007117B9" w:rsidP="000849BF">
      <w:r>
        <w:separator/>
      </w:r>
    </w:p>
  </w:footnote>
  <w:footnote w:type="continuationSeparator" w:id="0">
    <w:p w14:paraId="176A1D6E" w14:textId="77777777" w:rsidR="007117B9" w:rsidRDefault="007117B9" w:rsidP="000849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86A8D" w14:textId="77777777" w:rsidR="00CB09FE" w:rsidRDefault="007117B9">
    <w:pPr>
      <w:pStyle w:val="Header"/>
    </w:pPr>
    <w:r>
      <w:rPr>
        <w:noProof/>
      </w:rPr>
      <w:pict w14:anchorId="2C818D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RMT Letterhead_print_v2" style="position:absolute;left:0;text-align:left;margin-left:0;margin-top:0;width:594.7pt;height:841.05pt;z-index:-251657216;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0A415" w14:textId="77777777" w:rsidR="00CB09FE" w:rsidRDefault="007117B9">
    <w:pPr>
      <w:pStyle w:val="Header"/>
    </w:pPr>
    <w:r>
      <w:rPr>
        <w:noProof/>
      </w:rPr>
      <w:pict w14:anchorId="5F55AE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alt="RMT Letterhead_print_v2" style="position:absolute;left:0;text-align:left;margin-left:0;margin-top:0;width:594.7pt;height:841.05pt;z-index:-251656192;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A6CF7"/>
    <w:multiLevelType w:val="hybridMultilevel"/>
    <w:tmpl w:val="32AC5226"/>
    <w:lvl w:ilvl="0" w:tplc="D18A4468">
      <w:start w:val="1"/>
      <w:numFmt w:val="decimal"/>
      <w:lvlText w:val="%1."/>
      <w:lvlJc w:val="left"/>
      <w:pPr>
        <w:ind w:left="360" w:hanging="360"/>
      </w:pPr>
    </w:lvl>
    <w:lvl w:ilvl="1" w:tplc="C078413E">
      <w:start w:val="1"/>
      <w:numFmt w:val="lowerLetter"/>
      <w:lvlText w:val="%2."/>
      <w:lvlJc w:val="left"/>
      <w:pPr>
        <w:ind w:left="1440" w:hanging="360"/>
      </w:pPr>
    </w:lvl>
    <w:lvl w:ilvl="2" w:tplc="7578F040">
      <w:start w:val="1"/>
      <w:numFmt w:val="lowerRoman"/>
      <w:lvlText w:val="%3."/>
      <w:lvlJc w:val="right"/>
      <w:pPr>
        <w:ind w:left="2160" w:hanging="180"/>
      </w:pPr>
    </w:lvl>
    <w:lvl w:ilvl="3" w:tplc="4AF87BB4">
      <w:start w:val="1"/>
      <w:numFmt w:val="decimal"/>
      <w:lvlText w:val="%4."/>
      <w:lvlJc w:val="left"/>
      <w:pPr>
        <w:ind w:left="2880" w:hanging="360"/>
      </w:pPr>
    </w:lvl>
    <w:lvl w:ilvl="4" w:tplc="391C6BBC">
      <w:start w:val="1"/>
      <w:numFmt w:val="lowerLetter"/>
      <w:lvlText w:val="%5."/>
      <w:lvlJc w:val="left"/>
      <w:pPr>
        <w:ind w:left="3600" w:hanging="360"/>
      </w:pPr>
    </w:lvl>
    <w:lvl w:ilvl="5" w:tplc="99DCF8DC">
      <w:start w:val="1"/>
      <w:numFmt w:val="lowerRoman"/>
      <w:lvlText w:val="%6."/>
      <w:lvlJc w:val="right"/>
      <w:pPr>
        <w:ind w:left="4320" w:hanging="180"/>
      </w:pPr>
    </w:lvl>
    <w:lvl w:ilvl="6" w:tplc="D28AAA5E">
      <w:start w:val="1"/>
      <w:numFmt w:val="decimal"/>
      <w:lvlText w:val="%7."/>
      <w:lvlJc w:val="left"/>
      <w:pPr>
        <w:ind w:left="5040" w:hanging="360"/>
      </w:pPr>
    </w:lvl>
    <w:lvl w:ilvl="7" w:tplc="43823474">
      <w:start w:val="1"/>
      <w:numFmt w:val="lowerLetter"/>
      <w:lvlText w:val="%8."/>
      <w:lvlJc w:val="left"/>
      <w:pPr>
        <w:ind w:left="5760" w:hanging="360"/>
      </w:pPr>
    </w:lvl>
    <w:lvl w:ilvl="8" w:tplc="ACF6F6AA">
      <w:start w:val="1"/>
      <w:numFmt w:val="lowerRoman"/>
      <w:lvlText w:val="%9."/>
      <w:lvlJc w:val="right"/>
      <w:pPr>
        <w:ind w:left="6480" w:hanging="180"/>
      </w:pPr>
    </w:lvl>
  </w:abstractNum>
  <w:abstractNum w:abstractNumId="1" w15:restartNumberingAfterBreak="0">
    <w:nsid w:val="01E611E2"/>
    <w:multiLevelType w:val="hybridMultilevel"/>
    <w:tmpl w:val="808E3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3B3909"/>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145BD8"/>
    <w:multiLevelType w:val="hybridMultilevel"/>
    <w:tmpl w:val="50FAF7C8"/>
    <w:lvl w:ilvl="0" w:tplc="0409000F">
      <w:start w:val="1"/>
      <w:numFmt w:val="decimal"/>
      <w:lvlText w:val="%1."/>
      <w:lvlJc w:val="left"/>
      <w:pPr>
        <w:tabs>
          <w:tab w:val="num" w:pos="540"/>
        </w:tabs>
        <w:ind w:left="54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4C1504A3"/>
    <w:multiLevelType w:val="hybridMultilevel"/>
    <w:tmpl w:val="05C0DED4"/>
    <w:lvl w:ilvl="0" w:tplc="F3883454">
      <w:start w:val="1"/>
      <w:numFmt w:val="decimal"/>
      <w:lvlText w:val="%1."/>
      <w:lvlJc w:val="left"/>
      <w:pPr>
        <w:tabs>
          <w:tab w:val="num" w:pos="720"/>
        </w:tabs>
        <w:ind w:left="720" w:hanging="360"/>
      </w:pPr>
    </w:lvl>
    <w:lvl w:ilvl="1" w:tplc="C39A8AB8" w:tentative="1">
      <w:start w:val="1"/>
      <w:numFmt w:val="decimal"/>
      <w:lvlText w:val="%2."/>
      <w:lvlJc w:val="left"/>
      <w:pPr>
        <w:tabs>
          <w:tab w:val="num" w:pos="1440"/>
        </w:tabs>
        <w:ind w:left="1440" w:hanging="360"/>
      </w:pPr>
    </w:lvl>
    <w:lvl w:ilvl="2" w:tplc="29A04FEC" w:tentative="1">
      <w:start w:val="1"/>
      <w:numFmt w:val="decimal"/>
      <w:lvlText w:val="%3."/>
      <w:lvlJc w:val="left"/>
      <w:pPr>
        <w:tabs>
          <w:tab w:val="num" w:pos="2160"/>
        </w:tabs>
        <w:ind w:left="2160" w:hanging="360"/>
      </w:pPr>
    </w:lvl>
    <w:lvl w:ilvl="3" w:tplc="9DAC6F92" w:tentative="1">
      <w:start w:val="1"/>
      <w:numFmt w:val="decimal"/>
      <w:lvlText w:val="%4."/>
      <w:lvlJc w:val="left"/>
      <w:pPr>
        <w:tabs>
          <w:tab w:val="num" w:pos="2880"/>
        </w:tabs>
        <w:ind w:left="2880" w:hanging="360"/>
      </w:pPr>
    </w:lvl>
    <w:lvl w:ilvl="4" w:tplc="B9FA2252" w:tentative="1">
      <w:start w:val="1"/>
      <w:numFmt w:val="decimal"/>
      <w:lvlText w:val="%5."/>
      <w:lvlJc w:val="left"/>
      <w:pPr>
        <w:tabs>
          <w:tab w:val="num" w:pos="3600"/>
        </w:tabs>
        <w:ind w:left="3600" w:hanging="360"/>
      </w:pPr>
    </w:lvl>
    <w:lvl w:ilvl="5" w:tplc="EA9C0A7E" w:tentative="1">
      <w:start w:val="1"/>
      <w:numFmt w:val="decimal"/>
      <w:lvlText w:val="%6."/>
      <w:lvlJc w:val="left"/>
      <w:pPr>
        <w:tabs>
          <w:tab w:val="num" w:pos="4320"/>
        </w:tabs>
        <w:ind w:left="4320" w:hanging="360"/>
      </w:pPr>
    </w:lvl>
    <w:lvl w:ilvl="6" w:tplc="C74652CE" w:tentative="1">
      <w:start w:val="1"/>
      <w:numFmt w:val="decimal"/>
      <w:lvlText w:val="%7."/>
      <w:lvlJc w:val="left"/>
      <w:pPr>
        <w:tabs>
          <w:tab w:val="num" w:pos="5040"/>
        </w:tabs>
        <w:ind w:left="5040" w:hanging="360"/>
      </w:pPr>
    </w:lvl>
    <w:lvl w:ilvl="7" w:tplc="3604916A" w:tentative="1">
      <w:start w:val="1"/>
      <w:numFmt w:val="decimal"/>
      <w:lvlText w:val="%8."/>
      <w:lvlJc w:val="left"/>
      <w:pPr>
        <w:tabs>
          <w:tab w:val="num" w:pos="5760"/>
        </w:tabs>
        <w:ind w:left="5760" w:hanging="360"/>
      </w:pPr>
    </w:lvl>
    <w:lvl w:ilvl="8" w:tplc="1AF2FF2A" w:tentative="1">
      <w:start w:val="1"/>
      <w:numFmt w:val="decimal"/>
      <w:lvlText w:val="%9."/>
      <w:lvlJc w:val="left"/>
      <w:pPr>
        <w:tabs>
          <w:tab w:val="num" w:pos="6480"/>
        </w:tabs>
        <w:ind w:left="6480" w:hanging="360"/>
      </w:pPr>
    </w:lvl>
  </w:abstractNum>
  <w:abstractNum w:abstractNumId="5" w15:restartNumberingAfterBreak="0">
    <w:nsid w:val="5C3E77AB"/>
    <w:multiLevelType w:val="hybridMultilevel"/>
    <w:tmpl w:val="A678F3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6BE623C"/>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AC55F15"/>
    <w:multiLevelType w:val="hybridMultilevel"/>
    <w:tmpl w:val="C48A9928"/>
    <w:lvl w:ilvl="0" w:tplc="385C7414">
      <w:start w:val="3"/>
      <w:numFmt w:val="decimal"/>
      <w:lvlText w:val="%1."/>
      <w:lvlJc w:val="left"/>
      <w:pPr>
        <w:tabs>
          <w:tab w:val="num" w:pos="720"/>
        </w:tabs>
        <w:ind w:left="720" w:hanging="360"/>
      </w:pPr>
    </w:lvl>
    <w:lvl w:ilvl="1" w:tplc="B4909B9C" w:tentative="1">
      <w:start w:val="1"/>
      <w:numFmt w:val="decimal"/>
      <w:lvlText w:val="%2."/>
      <w:lvlJc w:val="left"/>
      <w:pPr>
        <w:tabs>
          <w:tab w:val="num" w:pos="1440"/>
        </w:tabs>
        <w:ind w:left="1440" w:hanging="360"/>
      </w:pPr>
    </w:lvl>
    <w:lvl w:ilvl="2" w:tplc="3B2A1CE2" w:tentative="1">
      <w:start w:val="1"/>
      <w:numFmt w:val="decimal"/>
      <w:lvlText w:val="%3."/>
      <w:lvlJc w:val="left"/>
      <w:pPr>
        <w:tabs>
          <w:tab w:val="num" w:pos="2160"/>
        </w:tabs>
        <w:ind w:left="2160" w:hanging="360"/>
      </w:pPr>
    </w:lvl>
    <w:lvl w:ilvl="3" w:tplc="78640600" w:tentative="1">
      <w:start w:val="1"/>
      <w:numFmt w:val="decimal"/>
      <w:lvlText w:val="%4."/>
      <w:lvlJc w:val="left"/>
      <w:pPr>
        <w:tabs>
          <w:tab w:val="num" w:pos="2880"/>
        </w:tabs>
        <w:ind w:left="2880" w:hanging="360"/>
      </w:pPr>
    </w:lvl>
    <w:lvl w:ilvl="4" w:tplc="AA40D7E2" w:tentative="1">
      <w:start w:val="1"/>
      <w:numFmt w:val="decimal"/>
      <w:lvlText w:val="%5."/>
      <w:lvlJc w:val="left"/>
      <w:pPr>
        <w:tabs>
          <w:tab w:val="num" w:pos="3600"/>
        </w:tabs>
        <w:ind w:left="3600" w:hanging="360"/>
      </w:pPr>
    </w:lvl>
    <w:lvl w:ilvl="5" w:tplc="7D64F5D0" w:tentative="1">
      <w:start w:val="1"/>
      <w:numFmt w:val="decimal"/>
      <w:lvlText w:val="%6."/>
      <w:lvlJc w:val="left"/>
      <w:pPr>
        <w:tabs>
          <w:tab w:val="num" w:pos="4320"/>
        </w:tabs>
        <w:ind w:left="4320" w:hanging="360"/>
      </w:pPr>
    </w:lvl>
    <w:lvl w:ilvl="6" w:tplc="F7CCE0A8" w:tentative="1">
      <w:start w:val="1"/>
      <w:numFmt w:val="decimal"/>
      <w:lvlText w:val="%7."/>
      <w:lvlJc w:val="left"/>
      <w:pPr>
        <w:tabs>
          <w:tab w:val="num" w:pos="5040"/>
        </w:tabs>
        <w:ind w:left="5040" w:hanging="360"/>
      </w:pPr>
    </w:lvl>
    <w:lvl w:ilvl="7" w:tplc="3EC69DDE" w:tentative="1">
      <w:start w:val="1"/>
      <w:numFmt w:val="decimal"/>
      <w:lvlText w:val="%8."/>
      <w:lvlJc w:val="left"/>
      <w:pPr>
        <w:tabs>
          <w:tab w:val="num" w:pos="5760"/>
        </w:tabs>
        <w:ind w:left="5760" w:hanging="360"/>
      </w:pPr>
    </w:lvl>
    <w:lvl w:ilvl="8" w:tplc="C122B05C" w:tentative="1">
      <w:start w:val="1"/>
      <w:numFmt w:val="decimal"/>
      <w:lvlText w:val="%9."/>
      <w:lvlJc w:val="left"/>
      <w:pPr>
        <w:tabs>
          <w:tab w:val="num" w:pos="6480"/>
        </w:tabs>
        <w:ind w:left="6480" w:hanging="360"/>
      </w:pPr>
    </w:lvl>
  </w:abstractNum>
  <w:abstractNum w:abstractNumId="8" w15:restartNumberingAfterBreak="0">
    <w:nsid w:val="6C460902"/>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19A5EFA"/>
    <w:multiLevelType w:val="hybridMultilevel"/>
    <w:tmpl w:val="B4384440"/>
    <w:lvl w:ilvl="0" w:tplc="B68EFD54">
      <w:start w:val="3"/>
      <w:numFmt w:val="decimal"/>
      <w:lvlText w:val="%1."/>
      <w:lvlJc w:val="left"/>
      <w:pPr>
        <w:tabs>
          <w:tab w:val="num" w:pos="720"/>
        </w:tabs>
        <w:ind w:left="720" w:hanging="360"/>
      </w:pPr>
    </w:lvl>
    <w:lvl w:ilvl="1" w:tplc="0CF0B242" w:tentative="1">
      <w:start w:val="1"/>
      <w:numFmt w:val="decimal"/>
      <w:lvlText w:val="%2."/>
      <w:lvlJc w:val="left"/>
      <w:pPr>
        <w:tabs>
          <w:tab w:val="num" w:pos="1440"/>
        </w:tabs>
        <w:ind w:left="1440" w:hanging="360"/>
      </w:pPr>
    </w:lvl>
    <w:lvl w:ilvl="2" w:tplc="FCFCE2B8" w:tentative="1">
      <w:start w:val="1"/>
      <w:numFmt w:val="decimal"/>
      <w:lvlText w:val="%3."/>
      <w:lvlJc w:val="left"/>
      <w:pPr>
        <w:tabs>
          <w:tab w:val="num" w:pos="2160"/>
        </w:tabs>
        <w:ind w:left="2160" w:hanging="360"/>
      </w:pPr>
    </w:lvl>
    <w:lvl w:ilvl="3" w:tplc="2F38EFCE" w:tentative="1">
      <w:start w:val="1"/>
      <w:numFmt w:val="decimal"/>
      <w:lvlText w:val="%4."/>
      <w:lvlJc w:val="left"/>
      <w:pPr>
        <w:tabs>
          <w:tab w:val="num" w:pos="2880"/>
        </w:tabs>
        <w:ind w:left="2880" w:hanging="360"/>
      </w:pPr>
    </w:lvl>
    <w:lvl w:ilvl="4" w:tplc="59523190" w:tentative="1">
      <w:start w:val="1"/>
      <w:numFmt w:val="decimal"/>
      <w:lvlText w:val="%5."/>
      <w:lvlJc w:val="left"/>
      <w:pPr>
        <w:tabs>
          <w:tab w:val="num" w:pos="3600"/>
        </w:tabs>
        <w:ind w:left="3600" w:hanging="360"/>
      </w:pPr>
    </w:lvl>
    <w:lvl w:ilvl="5" w:tplc="C04E14A4" w:tentative="1">
      <w:start w:val="1"/>
      <w:numFmt w:val="decimal"/>
      <w:lvlText w:val="%6."/>
      <w:lvlJc w:val="left"/>
      <w:pPr>
        <w:tabs>
          <w:tab w:val="num" w:pos="4320"/>
        </w:tabs>
        <w:ind w:left="4320" w:hanging="360"/>
      </w:pPr>
    </w:lvl>
    <w:lvl w:ilvl="6" w:tplc="2C5044F0" w:tentative="1">
      <w:start w:val="1"/>
      <w:numFmt w:val="decimal"/>
      <w:lvlText w:val="%7."/>
      <w:lvlJc w:val="left"/>
      <w:pPr>
        <w:tabs>
          <w:tab w:val="num" w:pos="5040"/>
        </w:tabs>
        <w:ind w:left="5040" w:hanging="360"/>
      </w:pPr>
    </w:lvl>
    <w:lvl w:ilvl="7" w:tplc="FDB2486A" w:tentative="1">
      <w:start w:val="1"/>
      <w:numFmt w:val="decimal"/>
      <w:lvlText w:val="%8."/>
      <w:lvlJc w:val="left"/>
      <w:pPr>
        <w:tabs>
          <w:tab w:val="num" w:pos="5760"/>
        </w:tabs>
        <w:ind w:left="5760" w:hanging="360"/>
      </w:pPr>
    </w:lvl>
    <w:lvl w:ilvl="8" w:tplc="7772C994" w:tentative="1">
      <w:start w:val="1"/>
      <w:numFmt w:val="decimal"/>
      <w:lvlText w:val="%9."/>
      <w:lvlJc w:val="left"/>
      <w:pPr>
        <w:tabs>
          <w:tab w:val="num" w:pos="6480"/>
        </w:tabs>
        <w:ind w:left="6480" w:hanging="360"/>
      </w:pPr>
    </w:lvl>
  </w:abstractNum>
  <w:abstractNum w:abstractNumId="10" w15:restartNumberingAfterBreak="0">
    <w:nsid w:val="719C4B59"/>
    <w:multiLevelType w:val="hybridMultilevel"/>
    <w:tmpl w:val="CBA292DE"/>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D61255"/>
    <w:multiLevelType w:val="multilevel"/>
    <w:tmpl w:val="92684DB4"/>
    <w:name w:val="main_list"/>
    <w:lvl w:ilvl="0">
      <w:start w:val="1"/>
      <w:numFmt w:val="decimal"/>
      <w:pStyle w:val="OUPLegalHeading1"/>
      <w:lvlText w:val="%1"/>
      <w:lvlJc w:val="left"/>
      <w:pPr>
        <w:tabs>
          <w:tab w:val="num" w:pos="567"/>
        </w:tabs>
        <w:ind w:left="567" w:hanging="567"/>
      </w:pPr>
      <w:rPr>
        <w:rFonts w:ascii="Calibri" w:hAnsi="Calibri" w:cs="Calibri" w:hint="default"/>
        <w:b w:val="0"/>
        <w:i w:val="0"/>
        <w:caps/>
        <w:sz w:val="22"/>
        <w:u w:val="none"/>
      </w:rPr>
    </w:lvl>
    <w:lvl w:ilvl="1">
      <w:start w:val="1"/>
      <w:numFmt w:val="decimal"/>
      <w:pStyle w:val="OUPLegalParagraph11"/>
      <w:lvlText w:val="%1.%2"/>
      <w:lvlJc w:val="left"/>
      <w:pPr>
        <w:tabs>
          <w:tab w:val="num" w:pos="567"/>
        </w:tabs>
        <w:ind w:left="567" w:hanging="567"/>
      </w:pPr>
      <w:rPr>
        <w:rFonts w:ascii="Calibri" w:hAnsi="Calibri" w:cs="Calibri" w:hint="default"/>
        <w:b w:val="0"/>
        <w:i w:val="0"/>
        <w:caps w:val="0"/>
        <w:sz w:val="22"/>
        <w:u w:val="none"/>
      </w:rPr>
    </w:lvl>
    <w:lvl w:ilvl="2">
      <w:start w:val="1"/>
      <w:numFmt w:val="decimal"/>
      <w:lvlRestart w:val="0"/>
      <w:pStyle w:val="OUPLegalParagraph111"/>
      <w:lvlText w:val="%1.%2.%3"/>
      <w:lvlJc w:val="left"/>
      <w:pPr>
        <w:tabs>
          <w:tab w:val="num" w:pos="1418"/>
        </w:tabs>
        <w:ind w:left="1418" w:hanging="851"/>
      </w:pPr>
      <w:rPr>
        <w:rFonts w:ascii="·s²Ó©úÅé" w:hAnsi="·s²Ó©úÅé" w:hint="default"/>
        <w:b w:val="0"/>
        <w:i w:val="0"/>
        <w:sz w:val="22"/>
      </w:rPr>
    </w:lvl>
    <w:lvl w:ilvl="3">
      <w:start w:val="1"/>
      <w:numFmt w:val="decimal"/>
      <w:lvlText w:val="%1.%2.%3.%4."/>
      <w:lvlJc w:val="left"/>
      <w:pPr>
        <w:tabs>
          <w:tab w:val="num" w:pos="1800"/>
        </w:tabs>
        <w:ind w:left="1728" w:hanging="648"/>
      </w:pPr>
      <w:rPr>
        <w:rFonts w:ascii="·s²Ó©úÅé" w:hAnsi="·s²Ó©úÅé" w:hint="default"/>
        <w:b w:val="0"/>
        <w:i w:val="0"/>
        <w:sz w:val="22"/>
      </w:rPr>
    </w:lvl>
    <w:lvl w:ilvl="4">
      <w:start w:val="1"/>
      <w:numFmt w:val="decimal"/>
      <w:lvlText w:val="%1.%2.%3.%4.%5."/>
      <w:lvlJc w:val="left"/>
      <w:pPr>
        <w:tabs>
          <w:tab w:val="num" w:pos="2520"/>
        </w:tabs>
        <w:ind w:left="2232" w:hanging="792"/>
      </w:pPr>
      <w:rPr>
        <w:rFonts w:ascii="·s²Ó©úÅé" w:hAnsi="·s²Ó©úÅé" w:hint="default"/>
        <w:b w:val="0"/>
        <w:i w:val="0"/>
        <w:sz w:val="22"/>
      </w:rPr>
    </w:lvl>
    <w:lvl w:ilvl="5">
      <w:start w:val="1"/>
      <w:numFmt w:val="decimal"/>
      <w:lvlText w:val="%1.%2.%3.%4.%5.%6."/>
      <w:lvlJc w:val="left"/>
      <w:pPr>
        <w:tabs>
          <w:tab w:val="num" w:pos="2880"/>
        </w:tabs>
        <w:ind w:left="2736" w:hanging="936"/>
      </w:pPr>
      <w:rPr>
        <w:rFonts w:hint="default"/>
        <w:b w:val="0"/>
        <w:i w:val="0"/>
        <w:sz w:val="22"/>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b w:val="0"/>
        <w:i w:val="0"/>
        <w:sz w:val="22"/>
      </w:rPr>
    </w:lvl>
    <w:lvl w:ilvl="8">
      <w:start w:val="1"/>
      <w:numFmt w:val="decimal"/>
      <w:lvlText w:val="%1.%2.%3.%4.%5.%6.%7.%8.%9."/>
      <w:lvlJc w:val="left"/>
      <w:pPr>
        <w:tabs>
          <w:tab w:val="num" w:pos="4680"/>
        </w:tabs>
        <w:ind w:left="4320" w:hanging="1440"/>
      </w:pPr>
      <w:rPr>
        <w:rFonts w:hint="default"/>
        <w:b w:val="0"/>
        <w:i w:val="0"/>
        <w:sz w:val="22"/>
      </w:rPr>
    </w:lvl>
  </w:abstractNum>
  <w:num w:numId="1" w16cid:durableId="1190336414">
    <w:abstractNumId w:val="11"/>
  </w:num>
  <w:num w:numId="2" w16cid:durableId="9284632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42127784">
    <w:abstractNumId w:val="5"/>
  </w:num>
  <w:num w:numId="4" w16cid:durableId="775716496">
    <w:abstractNumId w:val="8"/>
  </w:num>
  <w:num w:numId="5" w16cid:durableId="239677835">
    <w:abstractNumId w:val="6"/>
  </w:num>
  <w:num w:numId="6" w16cid:durableId="1691712258">
    <w:abstractNumId w:val="2"/>
  </w:num>
  <w:num w:numId="7" w16cid:durableId="16666616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44886639">
    <w:abstractNumId w:val="7"/>
  </w:num>
  <w:num w:numId="9" w16cid:durableId="1709721778">
    <w:abstractNumId w:val="1"/>
  </w:num>
  <w:num w:numId="10" w16cid:durableId="1122260668">
    <w:abstractNumId w:val="4"/>
  </w:num>
  <w:num w:numId="11" w16cid:durableId="2051152685">
    <w:abstractNumId w:val="9"/>
  </w:num>
  <w:num w:numId="12" w16cid:durableId="1881747167">
    <w:abstractNumId w:val="10"/>
  </w:num>
  <w:num w:numId="13" w16cid:durableId="19464989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C8B"/>
    <w:rsid w:val="00031D30"/>
    <w:rsid w:val="000849BF"/>
    <w:rsid w:val="001671F5"/>
    <w:rsid w:val="002255F6"/>
    <w:rsid w:val="002E4820"/>
    <w:rsid w:val="00322E5E"/>
    <w:rsid w:val="00333C8B"/>
    <w:rsid w:val="00345F8A"/>
    <w:rsid w:val="0036638D"/>
    <w:rsid w:val="0038333A"/>
    <w:rsid w:val="003928EA"/>
    <w:rsid w:val="00445B75"/>
    <w:rsid w:val="004922B2"/>
    <w:rsid w:val="00494E11"/>
    <w:rsid w:val="004B3AD4"/>
    <w:rsid w:val="004E6BCD"/>
    <w:rsid w:val="00543E9F"/>
    <w:rsid w:val="0054656E"/>
    <w:rsid w:val="005A46B5"/>
    <w:rsid w:val="005F79CA"/>
    <w:rsid w:val="006012FE"/>
    <w:rsid w:val="00604447"/>
    <w:rsid w:val="00615FCB"/>
    <w:rsid w:val="006847F8"/>
    <w:rsid w:val="006A1928"/>
    <w:rsid w:val="007117B9"/>
    <w:rsid w:val="00763B96"/>
    <w:rsid w:val="007B774A"/>
    <w:rsid w:val="007D167D"/>
    <w:rsid w:val="007D429A"/>
    <w:rsid w:val="008140EF"/>
    <w:rsid w:val="00852915"/>
    <w:rsid w:val="00887792"/>
    <w:rsid w:val="009A0E65"/>
    <w:rsid w:val="009B0DFA"/>
    <w:rsid w:val="009B470F"/>
    <w:rsid w:val="009D469B"/>
    <w:rsid w:val="009E5B39"/>
    <w:rsid w:val="00A07F1D"/>
    <w:rsid w:val="00A43140"/>
    <w:rsid w:val="00A443BF"/>
    <w:rsid w:val="00A81040"/>
    <w:rsid w:val="00B6417E"/>
    <w:rsid w:val="00BC5008"/>
    <w:rsid w:val="00C057DA"/>
    <w:rsid w:val="00C15009"/>
    <w:rsid w:val="00C17DEA"/>
    <w:rsid w:val="00C353F8"/>
    <w:rsid w:val="00C521D6"/>
    <w:rsid w:val="00CB09FE"/>
    <w:rsid w:val="00CD7EF8"/>
    <w:rsid w:val="00CF6150"/>
    <w:rsid w:val="00CF737E"/>
    <w:rsid w:val="00DA6082"/>
    <w:rsid w:val="00DB4738"/>
    <w:rsid w:val="00DC4AD0"/>
    <w:rsid w:val="00E60EE2"/>
    <w:rsid w:val="00E76AA4"/>
    <w:rsid w:val="00E819B2"/>
    <w:rsid w:val="00EA09B8"/>
    <w:rsid w:val="00F305C4"/>
    <w:rsid w:val="00F31240"/>
    <w:rsid w:val="00F367D9"/>
    <w:rsid w:val="00F44615"/>
    <w:rsid w:val="00F47748"/>
    <w:rsid w:val="00F51FFC"/>
    <w:rsid w:val="00F6411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0DBA85"/>
  <w14:defaultImageDpi w14:val="33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17E"/>
    <w:pPr>
      <w:spacing w:line="300" w:lineRule="atLeast"/>
      <w:jc w:val="both"/>
    </w:pPr>
    <w:rPr>
      <w:rFonts w:ascii="Times New Roman" w:eastAsia="Times New Roman" w:hAnsi="Times New Roman" w:cs="Times New Roman"/>
      <w:sz w:val="22"/>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49BF"/>
    <w:pPr>
      <w:tabs>
        <w:tab w:val="center" w:pos="4320"/>
        <w:tab w:val="right" w:pos="8640"/>
      </w:tabs>
    </w:pPr>
  </w:style>
  <w:style w:type="character" w:customStyle="1" w:styleId="HeaderChar">
    <w:name w:val="Header Char"/>
    <w:basedOn w:val="DefaultParagraphFont"/>
    <w:link w:val="Header"/>
    <w:uiPriority w:val="99"/>
    <w:rsid w:val="000849BF"/>
  </w:style>
  <w:style w:type="paragraph" w:styleId="Footer">
    <w:name w:val="footer"/>
    <w:basedOn w:val="Normal"/>
    <w:link w:val="FooterChar"/>
    <w:uiPriority w:val="99"/>
    <w:unhideWhenUsed/>
    <w:rsid w:val="000849BF"/>
    <w:pPr>
      <w:tabs>
        <w:tab w:val="center" w:pos="4320"/>
        <w:tab w:val="right" w:pos="8640"/>
      </w:tabs>
    </w:pPr>
  </w:style>
  <w:style w:type="character" w:customStyle="1" w:styleId="FooterChar">
    <w:name w:val="Footer Char"/>
    <w:basedOn w:val="DefaultParagraphFont"/>
    <w:link w:val="Footer"/>
    <w:uiPriority w:val="99"/>
    <w:rsid w:val="000849BF"/>
  </w:style>
  <w:style w:type="paragraph" w:styleId="BalloonText">
    <w:name w:val="Balloon Text"/>
    <w:basedOn w:val="Normal"/>
    <w:link w:val="BalloonTextChar"/>
    <w:uiPriority w:val="99"/>
    <w:semiHidden/>
    <w:unhideWhenUsed/>
    <w:rsid w:val="00DB473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B4738"/>
    <w:rPr>
      <w:rFonts w:ascii="Lucida Grande" w:hAnsi="Lucida Grande" w:cs="Lucida Grande"/>
      <w:sz w:val="18"/>
      <w:szCs w:val="18"/>
    </w:rPr>
  </w:style>
  <w:style w:type="paragraph" w:customStyle="1" w:styleId="HeadingTitle">
    <w:name w:val="HeadingTitle"/>
    <w:basedOn w:val="Normal"/>
    <w:rsid w:val="00B6417E"/>
    <w:pPr>
      <w:spacing w:before="240" w:after="240"/>
    </w:pPr>
    <w:rPr>
      <w:b/>
      <w:sz w:val="24"/>
    </w:rPr>
  </w:style>
  <w:style w:type="paragraph" w:customStyle="1" w:styleId="NormalSpaced">
    <w:name w:val="NormalSpaced"/>
    <w:basedOn w:val="Normal"/>
    <w:next w:val="Normal"/>
    <w:rsid w:val="00B6417E"/>
    <w:pPr>
      <w:spacing w:after="240"/>
    </w:pPr>
  </w:style>
  <w:style w:type="paragraph" w:customStyle="1" w:styleId="OUPLegalHeading1">
    <w:name w:val="OUP Legal Heading 1"/>
    <w:basedOn w:val="Normal"/>
    <w:rsid w:val="00B6417E"/>
    <w:pPr>
      <w:numPr>
        <w:numId w:val="1"/>
      </w:numPr>
    </w:pPr>
  </w:style>
  <w:style w:type="paragraph" w:customStyle="1" w:styleId="OUPLegalParagraph11">
    <w:name w:val="OUP Legal Paragraph 1.1"/>
    <w:basedOn w:val="Normal"/>
    <w:rsid w:val="00B6417E"/>
    <w:pPr>
      <w:numPr>
        <w:ilvl w:val="1"/>
        <w:numId w:val="1"/>
      </w:numPr>
    </w:pPr>
  </w:style>
  <w:style w:type="paragraph" w:customStyle="1" w:styleId="OUPLegalParagraph111">
    <w:name w:val="OUP Legal Paragraph 1.1.1"/>
    <w:basedOn w:val="Normal"/>
    <w:rsid w:val="00B6417E"/>
    <w:pPr>
      <w:numPr>
        <w:ilvl w:val="2"/>
        <w:numId w:val="1"/>
      </w:numPr>
    </w:pPr>
  </w:style>
  <w:style w:type="paragraph" w:styleId="ListParagraph">
    <w:name w:val="List Paragraph"/>
    <w:basedOn w:val="Normal"/>
    <w:uiPriority w:val="34"/>
    <w:qFormat/>
    <w:rsid w:val="00C521D6"/>
    <w:pPr>
      <w:ind w:left="720"/>
      <w:contextualSpacing/>
    </w:pPr>
  </w:style>
  <w:style w:type="paragraph" w:styleId="NormalWeb">
    <w:name w:val="Normal (Web)"/>
    <w:basedOn w:val="Normal"/>
    <w:uiPriority w:val="99"/>
    <w:unhideWhenUsed/>
    <w:rsid w:val="00C521D6"/>
    <w:pPr>
      <w:spacing w:before="100" w:beforeAutospacing="1" w:after="100" w:afterAutospacing="1" w:line="240" w:lineRule="auto"/>
      <w:jc w:val="left"/>
    </w:pPr>
    <w:rPr>
      <w:rFonts w:ascii="Times" w:eastAsiaTheme="minorEastAsia" w:hAnsi="Times"/>
      <w:sz w:val="20"/>
    </w:rPr>
  </w:style>
  <w:style w:type="character" w:customStyle="1" w:styleId="textexposedshow">
    <w:name w:val="text_exposed_show"/>
    <w:basedOn w:val="DefaultParagraphFont"/>
    <w:rsid w:val="00C521D6"/>
  </w:style>
  <w:style w:type="character" w:styleId="Hyperlink">
    <w:name w:val="Hyperlink"/>
    <w:basedOn w:val="DefaultParagraphFont"/>
    <w:uiPriority w:val="99"/>
    <w:unhideWhenUsed/>
    <w:rsid w:val="00C521D6"/>
    <w:rPr>
      <w:color w:val="0000FF"/>
      <w:u w:val="single"/>
    </w:rPr>
  </w:style>
  <w:style w:type="character" w:styleId="FollowedHyperlink">
    <w:name w:val="FollowedHyperlink"/>
    <w:basedOn w:val="DefaultParagraphFont"/>
    <w:uiPriority w:val="99"/>
    <w:semiHidden/>
    <w:unhideWhenUsed/>
    <w:rsid w:val="003928EA"/>
    <w:rPr>
      <w:color w:val="800080" w:themeColor="followedHyperlink"/>
      <w:u w:val="single"/>
    </w:rPr>
  </w:style>
  <w:style w:type="character" w:styleId="UnresolvedMention">
    <w:name w:val="Unresolved Mention"/>
    <w:basedOn w:val="DefaultParagraphFont"/>
    <w:uiPriority w:val="99"/>
    <w:semiHidden/>
    <w:unhideWhenUsed/>
    <w:rsid w:val="00887792"/>
    <w:rPr>
      <w:color w:val="605E5C"/>
      <w:shd w:val="clear" w:color="auto" w:fill="E1DFDD"/>
    </w:rPr>
  </w:style>
  <w:style w:type="character" w:styleId="CommentReference">
    <w:name w:val="annotation reference"/>
    <w:basedOn w:val="DefaultParagraphFont"/>
    <w:uiPriority w:val="99"/>
    <w:semiHidden/>
    <w:unhideWhenUsed/>
    <w:rsid w:val="006012F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93212">
      <w:bodyDiv w:val="1"/>
      <w:marLeft w:val="0"/>
      <w:marRight w:val="0"/>
      <w:marTop w:val="0"/>
      <w:marBottom w:val="0"/>
      <w:divBdr>
        <w:top w:val="none" w:sz="0" w:space="0" w:color="auto"/>
        <w:left w:val="none" w:sz="0" w:space="0" w:color="auto"/>
        <w:bottom w:val="none" w:sz="0" w:space="0" w:color="auto"/>
        <w:right w:val="none" w:sz="0" w:space="0" w:color="auto"/>
      </w:divBdr>
    </w:div>
    <w:div w:id="304162635">
      <w:bodyDiv w:val="1"/>
      <w:marLeft w:val="0"/>
      <w:marRight w:val="0"/>
      <w:marTop w:val="0"/>
      <w:marBottom w:val="0"/>
      <w:divBdr>
        <w:top w:val="none" w:sz="0" w:space="0" w:color="auto"/>
        <w:left w:val="none" w:sz="0" w:space="0" w:color="auto"/>
        <w:bottom w:val="none" w:sz="0" w:space="0" w:color="auto"/>
        <w:right w:val="none" w:sz="0" w:space="0" w:color="auto"/>
      </w:divBdr>
      <w:divsChild>
        <w:div w:id="1173446603">
          <w:marLeft w:val="806"/>
          <w:marRight w:val="0"/>
          <w:marTop w:val="154"/>
          <w:marBottom w:val="0"/>
          <w:divBdr>
            <w:top w:val="none" w:sz="0" w:space="0" w:color="auto"/>
            <w:left w:val="none" w:sz="0" w:space="0" w:color="auto"/>
            <w:bottom w:val="none" w:sz="0" w:space="0" w:color="auto"/>
            <w:right w:val="none" w:sz="0" w:space="0" w:color="auto"/>
          </w:divBdr>
        </w:div>
        <w:div w:id="799999740">
          <w:marLeft w:val="806"/>
          <w:marRight w:val="0"/>
          <w:marTop w:val="154"/>
          <w:marBottom w:val="0"/>
          <w:divBdr>
            <w:top w:val="none" w:sz="0" w:space="0" w:color="auto"/>
            <w:left w:val="none" w:sz="0" w:space="0" w:color="auto"/>
            <w:bottom w:val="none" w:sz="0" w:space="0" w:color="auto"/>
            <w:right w:val="none" w:sz="0" w:space="0" w:color="auto"/>
          </w:divBdr>
        </w:div>
        <w:div w:id="6106522">
          <w:marLeft w:val="806"/>
          <w:marRight w:val="0"/>
          <w:marTop w:val="154"/>
          <w:marBottom w:val="0"/>
          <w:divBdr>
            <w:top w:val="none" w:sz="0" w:space="0" w:color="auto"/>
            <w:left w:val="none" w:sz="0" w:space="0" w:color="auto"/>
            <w:bottom w:val="none" w:sz="0" w:space="0" w:color="auto"/>
            <w:right w:val="none" w:sz="0" w:space="0" w:color="auto"/>
          </w:divBdr>
        </w:div>
      </w:divsChild>
    </w:div>
    <w:div w:id="351802873">
      <w:bodyDiv w:val="1"/>
      <w:marLeft w:val="0"/>
      <w:marRight w:val="0"/>
      <w:marTop w:val="0"/>
      <w:marBottom w:val="0"/>
      <w:divBdr>
        <w:top w:val="none" w:sz="0" w:space="0" w:color="auto"/>
        <w:left w:val="none" w:sz="0" w:space="0" w:color="auto"/>
        <w:bottom w:val="none" w:sz="0" w:space="0" w:color="auto"/>
        <w:right w:val="none" w:sz="0" w:space="0" w:color="auto"/>
      </w:divBdr>
    </w:div>
    <w:div w:id="378356395">
      <w:bodyDiv w:val="1"/>
      <w:marLeft w:val="0"/>
      <w:marRight w:val="0"/>
      <w:marTop w:val="0"/>
      <w:marBottom w:val="0"/>
      <w:divBdr>
        <w:top w:val="none" w:sz="0" w:space="0" w:color="auto"/>
        <w:left w:val="none" w:sz="0" w:space="0" w:color="auto"/>
        <w:bottom w:val="none" w:sz="0" w:space="0" w:color="auto"/>
        <w:right w:val="none" w:sz="0" w:space="0" w:color="auto"/>
      </w:divBdr>
    </w:div>
    <w:div w:id="478152768">
      <w:bodyDiv w:val="1"/>
      <w:marLeft w:val="0"/>
      <w:marRight w:val="0"/>
      <w:marTop w:val="0"/>
      <w:marBottom w:val="0"/>
      <w:divBdr>
        <w:top w:val="none" w:sz="0" w:space="0" w:color="auto"/>
        <w:left w:val="none" w:sz="0" w:space="0" w:color="auto"/>
        <w:bottom w:val="none" w:sz="0" w:space="0" w:color="auto"/>
        <w:right w:val="none" w:sz="0" w:space="0" w:color="auto"/>
      </w:divBdr>
    </w:div>
    <w:div w:id="874855849">
      <w:bodyDiv w:val="1"/>
      <w:marLeft w:val="0"/>
      <w:marRight w:val="0"/>
      <w:marTop w:val="0"/>
      <w:marBottom w:val="0"/>
      <w:divBdr>
        <w:top w:val="none" w:sz="0" w:space="0" w:color="auto"/>
        <w:left w:val="none" w:sz="0" w:space="0" w:color="auto"/>
        <w:bottom w:val="none" w:sz="0" w:space="0" w:color="auto"/>
        <w:right w:val="none" w:sz="0" w:space="0" w:color="auto"/>
      </w:divBdr>
    </w:div>
    <w:div w:id="943003846">
      <w:bodyDiv w:val="1"/>
      <w:marLeft w:val="0"/>
      <w:marRight w:val="0"/>
      <w:marTop w:val="0"/>
      <w:marBottom w:val="0"/>
      <w:divBdr>
        <w:top w:val="none" w:sz="0" w:space="0" w:color="auto"/>
        <w:left w:val="none" w:sz="0" w:space="0" w:color="auto"/>
        <w:bottom w:val="none" w:sz="0" w:space="0" w:color="auto"/>
        <w:right w:val="none" w:sz="0" w:space="0" w:color="auto"/>
      </w:divBdr>
    </w:div>
    <w:div w:id="103423620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ruthmiskin.co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7D1AFDE363394FB0A1E3A52CA664CD" ma:contentTypeVersion="18" ma:contentTypeDescription="Create a new document." ma:contentTypeScope="" ma:versionID="e88fbd9444d166bde9ac2c9ac7f8c0ce">
  <xsd:schema xmlns:xsd="http://www.w3.org/2001/XMLSchema" xmlns:xs="http://www.w3.org/2001/XMLSchema" xmlns:p="http://schemas.microsoft.com/office/2006/metadata/properties" xmlns:ns2="9a8f53b2-13a3-4793-90e7-10226504b3c4" xmlns:ns3="e3eab8b6-c0c4-41d5-9873-d73174f14db4" targetNamespace="http://schemas.microsoft.com/office/2006/metadata/properties" ma:root="true" ma:fieldsID="a37b41880412a4737e75f356d32fb4b0" ns2:_="" ns3:_="">
    <xsd:import namespace="9a8f53b2-13a3-4793-90e7-10226504b3c4"/>
    <xsd:import namespace="e3eab8b6-c0c4-41d5-9873-d73174f14db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AutoKeyPoints" minOccurs="0"/>
                <xsd:element ref="ns3:MediaServiceKeyPoints"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DateandTimeModified" minOccurs="0"/>
                <xsd:element ref="ns3:lcf76f155ced4ddcb4097134ff3c332f" minOccurs="0"/>
                <xsd:element ref="ns2:TaxCatchAll"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8f53b2-13a3-4793-90e7-10226504b3c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851b88b5-1e03-4004-8c48-28539b4b26ed}" ma:internalName="TaxCatchAll" ma:showField="CatchAllData" ma:web="9a8f53b2-13a3-4793-90e7-10226504b3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3eab8b6-c0c4-41d5-9873-d73174f14db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DateandTimeModified" ma:index="23" nillable="true" ma:displayName="Date and Time Modified" ma:format="DateTime" ma:internalName="DateandTimeModified">
      <xsd:simpleType>
        <xsd:restriction base="dms:DateTime"/>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22edab9a-dc9d-426e-90cc-a0414d65d0e9" ma:termSetId="09814cd3-568e-fe90-9814-8d621ff8fb84" ma:anchorId="fba54fb3-c3e1-fe81-a776-ca4b69148c4d" ma:open="true" ma:isKeyword="false">
      <xsd:complexType>
        <xsd:sequence>
          <xsd:element ref="pc:Terms" minOccurs="0" maxOccurs="1"/>
        </xsd:sequence>
      </xsd:complex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B7FFC0-9C4D-4CF6-96F5-0163135E8A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8f53b2-13a3-4793-90e7-10226504b3c4"/>
    <ds:schemaRef ds:uri="e3eab8b6-c0c4-41d5-9873-d73174f14d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82759E-53EE-483F-AB75-4E28F94935F6}">
  <ds:schemaRefs>
    <ds:schemaRef ds:uri="http://schemas.microsoft.com/sharepoint/events"/>
  </ds:schemaRefs>
</ds:datastoreItem>
</file>

<file path=customXml/itemProps3.xml><?xml version="1.0" encoding="utf-8"?>
<ds:datastoreItem xmlns:ds="http://schemas.openxmlformats.org/officeDocument/2006/customXml" ds:itemID="{41C39655-E617-488B-AA04-E35DACBDB0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82</Words>
  <Characters>474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Ruth Miskin Literacy Limited</Company>
  <LinksUpToDate>false</LinksUpToDate>
  <CharactersWithSpaces>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Boon</dc:creator>
  <cp:keywords/>
  <dc:description/>
  <cp:lastModifiedBy>Kelly Tye</cp:lastModifiedBy>
  <cp:revision>11</cp:revision>
  <dcterms:created xsi:type="dcterms:W3CDTF">2021-08-23T07:59:00Z</dcterms:created>
  <dcterms:modified xsi:type="dcterms:W3CDTF">2023-01-17T14:31:00Z</dcterms:modified>
</cp:coreProperties>
</file>